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AD" w:rsidRPr="00554891" w:rsidRDefault="002364AD" w:rsidP="002364AD">
      <w:r>
        <w:rPr>
          <w:b/>
        </w:rPr>
        <w:t>Anne Vawter4, (Richard3, John2, Barth1)</w:t>
      </w:r>
    </w:p>
    <w:p w:rsidR="002364AD" w:rsidRDefault="002364AD" w:rsidP="002364AD"/>
    <w:p w:rsidR="002364AD" w:rsidRDefault="002364AD" w:rsidP="002364AD">
      <w:r>
        <w:t xml:space="preserve">Ann </w:t>
      </w:r>
      <w:proofErr w:type="spellStart"/>
      <w:r>
        <w:t>Vawter</w:t>
      </w:r>
      <w:proofErr w:type="spellEnd"/>
      <w:r>
        <w:t xml:space="preserve">, was the daughter of Richard </w:t>
      </w:r>
      <w:proofErr w:type="spellStart"/>
      <w:r>
        <w:t>Vawter</w:t>
      </w:r>
      <w:proofErr w:type="spellEnd"/>
      <w:r>
        <w:t xml:space="preserve"> and Frances </w:t>
      </w:r>
      <w:proofErr w:type="spellStart"/>
      <w:r>
        <w:t>Towles</w:t>
      </w:r>
      <w:proofErr w:type="spellEnd"/>
      <w:r>
        <w:t xml:space="preserve">.  She was b. 14 Nov 1758 who m. 1779 to Rev. Philemon "Philip" </w:t>
      </w:r>
      <w:proofErr w:type="spellStart"/>
      <w:r>
        <w:t>Vawter</w:t>
      </w:r>
      <w:proofErr w:type="spellEnd"/>
      <w:r>
        <w:t>, a cousin.  (See Philemon4, David3, John2, Bartholomew1 file)</w:t>
      </w:r>
    </w:p>
    <w:p w:rsidR="002364AD" w:rsidRDefault="002364AD" w:rsidP="002364AD"/>
    <w:p w:rsidR="002364AD" w:rsidRDefault="002364AD" w:rsidP="002364AD">
      <w:r>
        <w:t>In the wills of Richard and Frances, Anne is noted:</w:t>
      </w:r>
    </w:p>
    <w:p w:rsidR="002364AD" w:rsidRDefault="002364AD" w:rsidP="002364AD">
      <w:pPr>
        <w:rPr>
          <w:i/>
        </w:rPr>
      </w:pPr>
      <w:r>
        <w:t xml:space="preserve">Richard’s will 1 Mar 1803- 24 Mar 1803, Madison Co., VA: </w:t>
      </w:r>
      <w:r>
        <w:rPr>
          <w:i/>
        </w:rPr>
        <w:t xml:space="preserve">Item, It is my will and desire that the one acre of land on which the church stands in its appurtenances be sold to the highest bidder by my executor and the money be divided to my daughters Anna </w:t>
      </w:r>
      <w:proofErr w:type="spellStart"/>
      <w:r>
        <w:rPr>
          <w:i/>
        </w:rPr>
        <w:t>Vawter</w:t>
      </w:r>
      <w:proofErr w:type="spellEnd"/>
      <w:r>
        <w:rPr>
          <w:i/>
        </w:rPr>
        <w:t xml:space="preserve"> and Alpha Shelton, now citizens of the State </w:t>
      </w:r>
      <w:proofErr w:type="gramStart"/>
      <w:r>
        <w:rPr>
          <w:i/>
        </w:rPr>
        <w:t>of  Kentucky</w:t>
      </w:r>
      <w:proofErr w:type="gramEnd"/>
      <w:r>
        <w:rPr>
          <w:i/>
        </w:rPr>
        <w:t xml:space="preserve">. </w:t>
      </w:r>
    </w:p>
    <w:p w:rsidR="002364AD" w:rsidRDefault="002364AD" w:rsidP="002364AD">
      <w:r>
        <w:t xml:space="preserve">Frances will 11 Nov 1811 - 16 Dec 1811, Madison Co., VA: </w:t>
      </w:r>
      <w:r>
        <w:rPr>
          <w:i/>
        </w:rPr>
        <w:t xml:space="preserve">after my decease my Executor sell the whole of my </w:t>
      </w:r>
      <w:proofErr w:type="gramStart"/>
      <w:r>
        <w:rPr>
          <w:i/>
        </w:rPr>
        <w:t>estate  and</w:t>
      </w:r>
      <w:proofErr w:type="gramEnd"/>
      <w:r>
        <w:rPr>
          <w:i/>
        </w:rPr>
        <w:t xml:space="preserve"> the money arising from the sale those together with that debts as owing to me and all the money I have in hand be divided in the following manner first pay to my daughter Frances Alpha and Omega Shelton thirty six pounds lawful money of Virginia and the balance to be equally divided between by three daughters Francis Alpha and Omega Shelton above mentioned. Ann </w:t>
      </w:r>
      <w:proofErr w:type="spellStart"/>
      <w:r>
        <w:rPr>
          <w:i/>
        </w:rPr>
        <w:t>Vaughter</w:t>
      </w:r>
      <w:proofErr w:type="spellEnd"/>
      <w:r>
        <w:rPr>
          <w:i/>
        </w:rPr>
        <w:t xml:space="preserve"> and Nancy </w:t>
      </w:r>
      <w:proofErr w:type="spellStart"/>
      <w:r>
        <w:rPr>
          <w:i/>
        </w:rPr>
        <w:t>Wilhoit</w:t>
      </w:r>
      <w:proofErr w:type="spellEnd"/>
      <w:r>
        <w:rPr>
          <w:i/>
        </w:rPr>
        <w:t xml:space="preserve"> and their lawful heirs- I leave my estate in this manner for my conviction that my children herein named have received less from </w:t>
      </w:r>
      <w:proofErr w:type="spellStart"/>
      <w:r>
        <w:rPr>
          <w:i/>
        </w:rPr>
        <w:t>there</w:t>
      </w:r>
      <w:proofErr w:type="spellEnd"/>
      <w:r>
        <w:rPr>
          <w:i/>
        </w:rPr>
        <w:t xml:space="preserve"> Father Richard </w:t>
      </w:r>
      <w:proofErr w:type="spellStart"/>
      <w:r>
        <w:rPr>
          <w:i/>
        </w:rPr>
        <w:t>Vawter</w:t>
      </w:r>
      <w:proofErr w:type="spellEnd"/>
      <w:r>
        <w:rPr>
          <w:i/>
        </w:rPr>
        <w:t xml:space="preserve"> </w:t>
      </w:r>
      <w:proofErr w:type="spellStart"/>
      <w:r>
        <w:rPr>
          <w:i/>
        </w:rPr>
        <w:t>dece'd</w:t>
      </w:r>
      <w:proofErr w:type="spellEnd"/>
      <w:r>
        <w:rPr>
          <w:i/>
        </w:rPr>
        <w:t xml:space="preserve"> than my other children,</w:t>
      </w:r>
    </w:p>
    <w:p w:rsidR="002364AD" w:rsidRDefault="002364AD" w:rsidP="002364AD"/>
    <w:p w:rsidR="002364AD" w:rsidRDefault="002364AD" w:rsidP="002364AD">
      <w:r>
        <w:t xml:space="preserve">Philemon was the son of David </w:t>
      </w:r>
      <w:proofErr w:type="spellStart"/>
      <w:r>
        <w:t>Vawter</w:t>
      </w:r>
      <w:proofErr w:type="spellEnd"/>
      <w:r>
        <w:t xml:space="preserve"> (brother of Richard) and Mary (</w:t>
      </w:r>
      <w:proofErr w:type="spellStart"/>
      <w:r>
        <w:t>Offill</w:t>
      </w:r>
      <w:proofErr w:type="spellEnd"/>
      <w:r>
        <w:t>/</w:t>
      </w:r>
      <w:proofErr w:type="spellStart"/>
      <w:r>
        <w:t>Offitt</w:t>
      </w:r>
      <w:proofErr w:type="spellEnd"/>
      <w:r>
        <w:t xml:space="preserve">?). Raised an Episcopalian, Philemon became a primitive Baptist Preacher.  In 1790, Philemon and Ann </w:t>
      </w:r>
      <w:proofErr w:type="spellStart"/>
      <w:r>
        <w:t>Vawter</w:t>
      </w:r>
      <w:proofErr w:type="spellEnd"/>
      <w:r>
        <w:t xml:space="preserve"> migrated to </w:t>
      </w:r>
      <w:proofErr w:type="spellStart"/>
      <w:r>
        <w:t>Holstun</w:t>
      </w:r>
      <w:proofErr w:type="spellEnd"/>
      <w:r>
        <w:t xml:space="preserve"> River Co., of Eastern TN, where they received two land grants from the State of NC.  They then moved to the forks of the Elkhorn River in KY and finally to IN.  A book </w:t>
      </w:r>
      <w:r>
        <w:rPr>
          <w:i/>
        </w:rPr>
        <w:t>Forks of the Elkhorn Church</w:t>
      </w:r>
      <w:r>
        <w:t xml:space="preserve"> by </w:t>
      </w:r>
      <w:proofErr w:type="spellStart"/>
      <w:r>
        <w:t>Ermina</w:t>
      </w:r>
      <w:proofErr w:type="spellEnd"/>
      <w:r>
        <w:t xml:space="preserve"> Jett Darnell, 1946 Standard Printing Co. tells much of their history.  </w:t>
      </w:r>
    </w:p>
    <w:p w:rsidR="002364AD" w:rsidRDefault="002364AD" w:rsidP="002364AD"/>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AD"/>
    <w:rsid w:val="002364AD"/>
    <w:rsid w:val="003A653E"/>
    <w:rsid w:val="00DF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2E9EC-ECB5-4BA2-8569-87C4F35B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A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2014-07-14T19:43:00Z</dcterms:created>
  <dcterms:modified xsi:type="dcterms:W3CDTF">2014-07-14T19:44:00Z</dcterms:modified>
</cp:coreProperties>
</file>